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AİLE MAHKEMESİ SAYIN HÂKİMLİĞİ'NE</w:t>
      </w:r>
    </w:p>
    <w:p>
      <w:pPr>
        <w:spacing w:after="120"/>
        <w:jc w:val="both"/>
      </w:pPr>
      <w:r>
        <w:rPr>
          <w:b/>
        </w:rPr>
        <w:t xml:space="preserve">DAVACI: </w:t>
      </w:r>
      <w:r>
        <w:t>……… (T.C. Kimlik No: ………) Adres: ………</w:t>
      </w:r>
    </w:p>
    <w:p>
      <w:pPr>
        <w:spacing w:after="120"/>
        <w:jc w:val="both"/>
      </w:pPr>
      <w:r>
        <w:rPr>
          <w:b/>
        </w:rPr>
        <w:t xml:space="preserve">DAVALI: </w:t>
      </w:r>
      <w:r>
        <w:t>……… (T.C. Kimlik No: ………) Adres: ………</w:t>
      </w:r>
    </w:p>
    <w:p>
      <w:pPr>
        <w:spacing w:after="120"/>
        <w:jc w:val="both"/>
      </w:pPr>
      <w:r>
        <w:rPr>
          <w:b/>
        </w:rPr>
        <w:t xml:space="preserve">DAVA: </w:t>
      </w:r>
      <w:r>
        <w:t>Ayrı yaşamada haklılık nedeniyle tedbir nafakası talebidir.</w:t>
      </w:r>
    </w:p>
    <w:p>
      <w:pPr>
        <w:spacing w:after="120"/>
        <w:jc w:val="both"/>
      </w:pPr>
      <w:r>
        <w:rPr>
          <w:b/>
        </w:rPr>
        <w:t xml:space="preserve">DAVA DEĞERİ: </w:t>
      </w:r>
      <w:r>
        <w:t>Davacı için aylık ……… TL, ortak çocuk ……… için aylık ……… TL olmak üzere toplam yıllık ……… TL.</w:t>
      </w:r>
    </w:p>
    <w:p>
      <w:pPr>
        <w:spacing w:after="120"/>
        <w:jc w:val="both"/>
      </w:pPr>
      <w:r>
        <w:rPr>
          <w:b/>
        </w:rPr>
        <w:t xml:space="preserve">AÇIKLAMALAR: </w:t>
      </w:r>
      <w:r/>
    </w:p>
    <w:p>
      <w:pPr>
        <w:spacing w:after="100"/>
        <w:jc w:val="both"/>
      </w:pPr>
      <w:r>
        <w:t>1. Davalı ile …/…/…… tarihinde evlendik. Bu evlilikten …/…/…… doğumlu ……… adlı ortak çocuğumuz vardır.</w:t>
      </w:r>
    </w:p>
    <w:p>
      <w:pPr>
        <w:spacing w:after="100"/>
        <w:jc w:val="both"/>
      </w:pPr>
      <w:r>
        <w:t>2. …/…/…… tarihinden beri ayrı yaşıyoruz. Ayrılığın nedeni ………'dır. Bu olaylar nedeniyle ortak hayat kişiliğimi ve ailenin huzurunu ciddi biçimde tehlikeye düşürmüştür; ayrı yaşamakta haklıyım.</w:t>
      </w:r>
    </w:p>
    <w:p>
      <w:pPr>
        <w:spacing w:after="100"/>
        <w:jc w:val="both"/>
      </w:pPr>
      <w:r>
        <w:t>3. Davalı ……… işyerinde çalışmakta ve aylık yaklaşık ……… TL gelir elde etmektedir. Adına ……… plakalı araç ve ……… adresinde taşınmaz bulunmaktadır.</w:t>
      </w:r>
    </w:p>
    <w:p>
      <w:pPr>
        <w:spacing w:after="100"/>
        <w:jc w:val="both"/>
      </w:pPr>
      <w:r>
        <w:t>4. Benim düzenli bir gelirim yoktur / aylık ……… TL gelirim vardır. Aylık ……… TL kira, ……… TL fatura ve ortak çocuğun ……… TL okul ve bakım giderini karşılamaktayım.</w:t>
      </w:r>
    </w:p>
    <w:p>
      <w:pPr>
        <w:spacing w:after="100"/>
        <w:jc w:val="both"/>
      </w:pPr>
      <w:r>
        <w:t>5. Türk Medeni Kanunu'nun 197. maddesi uyarınca, haklı sebeple ayrı yaşayan eş yararına parasal katkıya karar verilmesi gerekmektedir.</w:t>
      </w:r>
    </w:p>
    <w:p>
      <w:pPr>
        <w:spacing w:after="120"/>
        <w:jc w:val="both"/>
      </w:pPr>
      <w:r>
        <w:rPr>
          <w:b/>
        </w:rPr>
        <w:t xml:space="preserve">DELİLLER: </w:t>
      </w:r>
      <w:r>
        <w:t>Nüfus kayıt örneği, kira sözleşmesi, fatura ve okul belgeleri, davalının SGK ve işyeri kayıtları, tapu ve trafik kayıtları, ekonomik ve sosyal durum araştırması, tanık beyanları, her türlü yasal delil.</w:t>
      </w:r>
    </w:p>
    <w:p>
      <w:pPr>
        <w:spacing w:after="120"/>
        <w:jc w:val="both"/>
      </w:pPr>
      <w:r>
        <w:rPr>
          <w:b/>
        </w:rPr>
        <w:t xml:space="preserve">SONUÇ VE İSTEM: </w:t>
      </w:r>
      <w:r>
        <w:t>Davamın kabulüne; dava tarihinden itibaren geçerli olmak üzere kendim için aylık ……… TL, ortak çocuk için aylık ……… TL tedbir nafakasının davalıdan alınarak tarafıma verilmesine, yargılama giderlerinin ve vekâlet ücretinin davalıya yükletilmesine karar verilmesini saygılarımla arz ve talep ederim. …/…/……</w:t>
      </w:r>
    </w:p>
    <w:p>
      <w:pPr>
        <w:spacing w:after="120"/>
        <w:jc w:val="both"/>
      </w:pPr>
      <w:r>
        <w:rPr>
          <w:b/>
        </w:rPr>
        <w:t xml:space="preserve">DAVACI: </w:t>
      </w:r>
      <w:r>
        <w:t>Adı Soyadı – İmza</w:t>
      </w:r>
    </w:p>
    <w:p/>
    <w:p>
      <w:r>
        <w:rPr>
          <w:i/>
          <w:sz w:val="17"/>
        </w:rPr>
        <w:t>Bu dilekçe örneği Av. Aydın Aydar (avukataydinaydar.com) tarafından genel bilgilendirme amacıyla hazırlanmıştır; her dosya farklıdır. Noktalı alanları doldurun, durumunuza uymayan cümleleri çıkarın ve mahkemeye vermeden önce bir avukata kontrol ettirin. Dava dilekçesine davalı sayısı kadar örnek eklenir (HMK m. 118); kendiniz için de bir örnek saklayın.</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